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1013" w14:textId="77777777" w:rsidR="00B86BE8" w:rsidRDefault="00B86BE8" w:rsidP="00B86BE8">
      <w:pPr>
        <w:jc w:val="left"/>
        <w:rPr>
          <w:sz w:val="24"/>
          <w:szCs w:val="24"/>
        </w:rPr>
      </w:pPr>
      <w:r>
        <w:rPr>
          <w:rFonts w:ascii="游明朝" w:eastAsia="游明朝" w:hAnsi="游明朝" w:hint="eastAsia"/>
        </w:rPr>
        <w:t>工務店における「就業規則」セミナー 開催のお知らせです。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■開催概要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１．日時　： 12月7日（火）13：30～15：30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２．方式　： Zoom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３．対象者： JBN会員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４．セミナー内容：　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工務店が今、取り組まなければならない「働き方改革」について3回連続のセミナーで</w:t>
      </w:r>
      <w:r>
        <w:rPr>
          <w:rFonts w:ascii="游明朝" w:eastAsia="游明朝" w:hAnsi="游明朝" w:hint="eastAsia"/>
        </w:rPr>
        <w:br/>
        <w:t>分かりやすくお伝えします。今回は、第 3 回目になり、定着率を上げていくための労務</w:t>
      </w:r>
      <w:r>
        <w:rPr>
          <w:rFonts w:ascii="游明朝" w:eastAsia="游明朝" w:hAnsi="游明朝" w:hint="eastAsia"/>
        </w:rPr>
        <w:br/>
        <w:t>管理、給与の決定方法、求人のポイントをわかりやすく解説します！</w:t>
      </w:r>
      <w:r>
        <w:rPr>
          <w:rFonts w:hint="eastAsia"/>
        </w:rPr>
        <w:t xml:space="preserve"> </w:t>
      </w:r>
    </w:p>
    <w:p w14:paraId="6FE68EE1" w14:textId="77777777" w:rsidR="00B86BE8" w:rsidRDefault="00B86BE8" w:rsidP="00B86BE8">
      <w:pPr>
        <w:rPr>
          <w:rFonts w:hint="eastAsia"/>
        </w:rPr>
      </w:pPr>
      <w:r>
        <w:rPr>
          <w:rFonts w:ascii="游明朝" w:eastAsia="游明朝" w:hAnsi="游明朝" w:hint="eastAsia"/>
        </w:rPr>
        <w:t>◆定着率をあげていくための労務管理について</w:t>
      </w:r>
    </w:p>
    <w:p w14:paraId="7B042FD1" w14:textId="77777777" w:rsidR="00B86BE8" w:rsidRDefault="00B86BE8" w:rsidP="00B86BE8">
      <w:pPr>
        <w:rPr>
          <w:rFonts w:hint="eastAsia"/>
        </w:rPr>
      </w:pPr>
      <w:r>
        <w:rPr>
          <w:rFonts w:ascii="游明朝" w:eastAsia="游明朝" w:hAnsi="游明朝" w:hint="eastAsia"/>
        </w:rPr>
        <w:t>◆給与の決定方法について</w:t>
      </w:r>
    </w:p>
    <w:p w14:paraId="6AAB5C49" w14:textId="77777777" w:rsidR="00B86BE8" w:rsidRDefault="00B86BE8" w:rsidP="00B86BE8">
      <w:pPr>
        <w:rPr>
          <w:rFonts w:hint="eastAsia"/>
        </w:rPr>
      </w:pPr>
      <w:r>
        <w:rPr>
          <w:rFonts w:ascii="游明朝" w:eastAsia="游明朝" w:hAnsi="游明朝" w:hint="eastAsia"/>
        </w:rPr>
        <w:t>◆求人のポイントについて</w:t>
      </w:r>
    </w:p>
    <w:p w14:paraId="4B0043FF" w14:textId="77777777" w:rsidR="00B86BE8" w:rsidRDefault="00B86BE8" w:rsidP="00B86BE8">
      <w:pPr>
        <w:rPr>
          <w:rFonts w:ascii="游明朝" w:eastAsia="游明朝" w:hAnsi="游明朝" w:hint="eastAsia"/>
        </w:rPr>
      </w:pPr>
      <w:r>
        <w:rPr>
          <w:rFonts w:hint="eastAsia"/>
        </w:rPr>
        <w:br/>
      </w:r>
      <w:r>
        <w:rPr>
          <w:rFonts w:ascii="游明朝" w:eastAsia="游明朝" w:hAnsi="游明朝" w:hint="eastAsia"/>
        </w:rPr>
        <w:t>5.講師：社会保険労務士法人アスミル　代表　特定社会保険労務士　櫻井　好美 氏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【講師プロフィール】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一般社団法人建設業サポート室理事。国土交通省委託事業「建設業における労務管理セミナー」</w:t>
      </w:r>
      <w:r>
        <w:rPr>
          <w:rFonts w:ascii="游明朝" w:eastAsia="游明朝" w:hAnsi="游明朝" w:hint="eastAsia"/>
        </w:rPr>
        <w:br/>
        <w:t>「法定福利費セミナー」の講師を務める。その他、大手ゼネコン社会保険未加入問題相談顧問、</w:t>
      </w:r>
      <w:r>
        <w:rPr>
          <w:rFonts w:ascii="游明朝" w:eastAsia="游明朝" w:hAnsi="游明朝" w:hint="eastAsia"/>
        </w:rPr>
        <w:br/>
        <w:t>各企業安全大会、専門工事事業団体、一次会社等において、セミナー多数実施。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6.参加費：無料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7.対象者：経営者・人事担当・総務担当等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問い合せ；JBN事務局　担当 坂口、山本　</w:t>
      </w:r>
    </w:p>
    <w:p w14:paraId="7E00C3A5" w14:textId="643D618E" w:rsidR="00D60082" w:rsidRDefault="00B86BE8" w:rsidP="00B86BE8">
      <w:hyperlink r:id="rId4" w:history="1">
        <w:r>
          <w:rPr>
            <w:rStyle w:val="a3"/>
            <w:rFonts w:ascii="游明朝" w:eastAsia="游明朝" w:hAnsi="游明朝" w:hint="eastAsia"/>
          </w:rPr>
          <w:t>TEL:03-5540-6678</w:t>
        </w:r>
      </w:hyperlink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■申込方法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下記の①または②のいずれかの方法でお申し込みください。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①FAXの場合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受講申込書に必要事項を記載の上FAXにてお申込みください。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▼開催案内兼参加申込書</w:t>
      </w:r>
      <w:r>
        <w:rPr>
          <w:rFonts w:hint="eastAsia"/>
        </w:rPr>
        <w:br/>
        <w:t xml:space="preserve">　　</w:t>
      </w:r>
      <w:hyperlink r:id="rId5" w:history="1">
        <w:r>
          <w:rPr>
            <w:rStyle w:val="a3"/>
            <w:rFonts w:hint="eastAsia"/>
          </w:rPr>
          <w:t xml:space="preserve">労務管理セミナー12.7参加申込書.pdf </w:t>
        </w:r>
      </w:hyperlink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>②オンラインシステムの場合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　</w:t>
      </w:r>
      <w:hyperlink r:id="rId6" w:history="1">
        <w:r>
          <w:rPr>
            <w:rStyle w:val="a3"/>
            <w:rFonts w:ascii="游明朝" w:eastAsia="游明朝" w:hAnsi="游明朝" w:hint="eastAsia"/>
          </w:rPr>
          <w:t>https://jbn-webkosyu.com/seminer/?mode=incorrect</w:t>
        </w:r>
      </w:hyperlink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STEP1登録　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lastRenderedPageBreak/>
        <w:t xml:space="preserve">　　1.利用者登録をします。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　2.事務局からID,PWメールを送ります。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　3.ID、PWで受講申し込みページにログインします。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STEP2申込</w:t>
      </w:r>
      <w:r>
        <w:rPr>
          <w:rFonts w:hint="eastAsia"/>
        </w:rPr>
        <w:br/>
      </w:r>
      <w:r>
        <w:rPr>
          <w:rFonts w:ascii="游明朝" w:eastAsia="游明朝" w:hAnsi="游明朝" w:hint="eastAsia"/>
        </w:rPr>
        <w:t xml:space="preserve">　　1.ログイン後、希望の講習会・セミナー申込ボタンを押すとワンクリックで受付完了！！</w:t>
      </w:r>
      <w:r>
        <w:rPr>
          <w:rFonts w:hint="eastAsia"/>
        </w:rPr>
        <w:br/>
      </w:r>
      <w:r>
        <w:rPr>
          <w:rFonts w:hint="eastAsia"/>
        </w:rPr>
        <w:br/>
      </w:r>
    </w:p>
    <w:sectPr w:rsidR="00D60082" w:rsidSect="00B86BE8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8"/>
    <w:rsid w:val="00B86BE8"/>
    <w:rsid w:val="00D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1BA6A"/>
  <w15:chartTrackingRefBased/>
  <w15:docId w15:val="{3A45280C-C8D9-4852-B037-D408A5A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E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B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k.nxlk.jp/PYqNXi0u" TargetMode="External"/><Relationship Id="rId5" Type="http://schemas.openxmlformats.org/officeDocument/2006/relationships/hyperlink" Target="https://clk.nxlk.jp/JMVMcni6" TargetMode="External"/><Relationship Id="rId4" Type="http://schemas.openxmlformats.org/officeDocument/2006/relationships/hyperlink" Target="TEL:03-5540-667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ちはる</dc:creator>
  <cp:keywords/>
  <dc:description/>
  <cp:lastModifiedBy>久保 ちはる</cp:lastModifiedBy>
  <cp:revision>1</cp:revision>
  <dcterms:created xsi:type="dcterms:W3CDTF">2021-11-17T01:16:00Z</dcterms:created>
  <dcterms:modified xsi:type="dcterms:W3CDTF">2021-11-17T01:17:00Z</dcterms:modified>
</cp:coreProperties>
</file>